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02C2" w14:textId="2855BDB0" w:rsidR="00F60DAA" w:rsidRPr="00176DD1" w:rsidRDefault="00176DD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76DD1">
          <w:rPr>
            <w:rStyle w:val="ac"/>
            <w:rFonts w:ascii="Times New Roman" w:hAnsi="Times New Roman" w:cs="Times New Roman"/>
            <w:sz w:val="28"/>
            <w:szCs w:val="28"/>
          </w:rPr>
          <w:t>Методические рекомендации МР 2.4.0180-20 «Родительский контроль за организацией питания детей в общеобразовательных организациях»</w:t>
        </w:r>
      </w:hyperlink>
    </w:p>
    <w:sectPr w:rsidR="00F60DAA" w:rsidRPr="0017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D1"/>
    <w:rsid w:val="00003440"/>
    <w:rsid w:val="00176DD1"/>
    <w:rsid w:val="00CF10EA"/>
    <w:rsid w:val="00F6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00DF"/>
  <w15:chartTrackingRefBased/>
  <w15:docId w15:val="{ABD74595-DE93-4FE4-849C-0A758AE3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D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D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6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6D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6D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6D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6D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6D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6D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6D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6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6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6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6D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6D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6D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6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6D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6DD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76DD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76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documents/details.php?ELEMENT_ID=14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Техник</cp:lastModifiedBy>
  <cp:revision>2</cp:revision>
  <dcterms:created xsi:type="dcterms:W3CDTF">2025-02-26T07:00:00Z</dcterms:created>
  <dcterms:modified xsi:type="dcterms:W3CDTF">2025-02-26T07:01:00Z</dcterms:modified>
</cp:coreProperties>
</file>